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C73" w:rsidRDefault="00E6074E">
      <w:r>
        <w:t xml:space="preserve">Титульная страница </w:t>
      </w:r>
      <w:r w:rsidRPr="00E6074E">
        <w:t>http://e-journal.spa.msu.ru/vestnik/vipusk/37_2013.htm</w:t>
      </w:r>
    </w:p>
    <w:p w:rsidR="00E6074E" w:rsidRDefault="00E6074E">
      <w:r>
        <w:rPr>
          <w:noProof/>
          <w:lang w:eastAsia="ru-RU"/>
        </w:rPr>
        <w:drawing>
          <wp:inline distT="0" distB="0" distL="0" distR="0">
            <wp:extent cx="6657975" cy="3612192"/>
            <wp:effectExtent l="0" t="0" r="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430" cy="3614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74E" w:rsidRDefault="00E6074E"/>
    <w:p w:rsidR="00E6074E" w:rsidRDefault="00E6074E">
      <w:proofErr w:type="spellStart"/>
      <w:r>
        <w:t>Афиляция</w:t>
      </w:r>
      <w:proofErr w:type="spellEnd"/>
      <w:r>
        <w:t xml:space="preserve"> </w:t>
      </w:r>
      <w:r w:rsidRPr="00E6074E">
        <w:t>http://e-journal.spa.msu.ru/vestnik/item/37_2013minchenko.htm</w:t>
      </w:r>
    </w:p>
    <w:p w:rsidR="00E6074E" w:rsidRDefault="00E6074E">
      <w:r>
        <w:rPr>
          <w:noProof/>
          <w:lang w:eastAsia="ru-RU"/>
        </w:rPr>
        <w:drawing>
          <wp:inline distT="0" distB="0" distL="0" distR="0">
            <wp:extent cx="6657975" cy="44005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74E" w:rsidRDefault="00E6074E">
      <w:proofErr w:type="gramStart"/>
      <w:r>
        <w:lastRenderedPageBreak/>
        <w:t>Рецензия (Сама рецензия не предоставляется автору по правилам журнала. Прилагаю переписку с редакцией. Далее</w:t>
      </w:r>
      <w:bookmarkStart w:id="0" w:name="_GoBack"/>
      <w:bookmarkEnd w:id="0"/>
      <w:r>
        <w:t>)</w:t>
      </w:r>
      <w:proofErr w:type="gramEnd"/>
    </w:p>
    <w:p w:rsidR="00E6074E" w:rsidRPr="00E6074E" w:rsidRDefault="00E6074E" w:rsidP="00E60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4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Добрый день!</w:t>
      </w:r>
    </w:p>
    <w:p w:rsidR="00E6074E" w:rsidRPr="00E6074E" w:rsidRDefault="00E6074E" w:rsidP="00E607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E6074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В номере 37 от 2012 года опубликована моя статья </w:t>
      </w:r>
    </w:p>
    <w:p w:rsidR="00E6074E" w:rsidRPr="00E6074E" w:rsidRDefault="00E6074E" w:rsidP="00E607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hyperlink r:id="rId7" w:tgtFrame="_blank" w:history="1">
        <w:r w:rsidRPr="00E6074E">
          <w:rPr>
            <w:rFonts w:ascii="Arial" w:eastAsia="Times New Roman" w:hAnsi="Arial" w:cs="Arial"/>
            <w:color w:val="9F5E41"/>
            <w:sz w:val="21"/>
            <w:szCs w:val="21"/>
            <w:u w:val="single"/>
            <w:lang w:eastAsia="ru-RU"/>
          </w:rPr>
          <w:t>Минченко О.С.</w:t>
        </w:r>
      </w:hyperlink>
    </w:p>
    <w:p w:rsidR="00E6074E" w:rsidRPr="00E6074E" w:rsidRDefault="00E6074E" w:rsidP="00E607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hyperlink r:id="rId8" w:tgtFrame="_blank" w:history="1">
        <w:r w:rsidRPr="00E6074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Контрольно-надзорные функции и государственные услуги: отличия и взаимосвязь</w:t>
        </w:r>
      </w:hyperlink>
    </w:p>
    <w:p w:rsidR="00E6074E" w:rsidRPr="00E6074E" w:rsidRDefault="00E6074E" w:rsidP="00E607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proofErr w:type="gramStart"/>
      <w:r w:rsidRPr="00E6074E">
        <w:rPr>
          <w:rFonts w:ascii="Arial" w:eastAsia="Times New Roman" w:hAnsi="Arial" w:cs="Arial"/>
          <w:color w:val="363636"/>
          <w:sz w:val="20"/>
          <w:szCs w:val="20"/>
          <w:lang w:eastAsia="ru-RU"/>
        </w:rPr>
        <w:t>В настоящее время в нашем ВУЗе проходит академический конкурс, учитывающий опубликованные на последние 3 года статьи.</w:t>
      </w:r>
      <w:proofErr w:type="gramEnd"/>
      <w:r w:rsidRPr="00E6074E">
        <w:rPr>
          <w:rFonts w:ascii="Arial" w:eastAsia="Times New Roman" w:hAnsi="Arial" w:cs="Arial"/>
          <w:color w:val="363636"/>
          <w:sz w:val="20"/>
          <w:szCs w:val="20"/>
          <w:lang w:eastAsia="ru-RU"/>
        </w:rPr>
        <w:t xml:space="preserve"> Так как статья проходила "слепое" рецензирование, не могли бы Вы выслать мне рецензию или подтверждение того факта, что она была </w:t>
      </w:r>
      <w:proofErr w:type="spellStart"/>
      <w:r w:rsidRPr="00E6074E">
        <w:rPr>
          <w:rFonts w:ascii="Arial" w:eastAsia="Times New Roman" w:hAnsi="Arial" w:cs="Arial"/>
          <w:color w:val="363636"/>
          <w:sz w:val="20"/>
          <w:szCs w:val="20"/>
          <w:lang w:eastAsia="ru-RU"/>
        </w:rPr>
        <w:t>произведена</w:t>
      </w:r>
      <w:proofErr w:type="gramStart"/>
      <w:r w:rsidRPr="00E6074E">
        <w:rPr>
          <w:rFonts w:ascii="Arial" w:eastAsia="Times New Roman" w:hAnsi="Arial" w:cs="Arial"/>
          <w:color w:val="363636"/>
          <w:sz w:val="20"/>
          <w:szCs w:val="20"/>
          <w:lang w:eastAsia="ru-RU"/>
        </w:rPr>
        <w:t>.Д</w:t>
      </w:r>
      <w:proofErr w:type="gramEnd"/>
      <w:r w:rsidRPr="00E6074E">
        <w:rPr>
          <w:rFonts w:ascii="Arial" w:eastAsia="Times New Roman" w:hAnsi="Arial" w:cs="Arial"/>
          <w:color w:val="363636"/>
          <w:sz w:val="20"/>
          <w:szCs w:val="20"/>
          <w:lang w:eastAsia="ru-RU"/>
        </w:rPr>
        <w:t>ля</w:t>
      </w:r>
      <w:proofErr w:type="spellEnd"/>
      <w:r w:rsidRPr="00E6074E">
        <w:rPr>
          <w:rFonts w:ascii="Arial" w:eastAsia="Times New Roman" w:hAnsi="Arial" w:cs="Arial"/>
          <w:color w:val="363636"/>
          <w:sz w:val="20"/>
          <w:szCs w:val="20"/>
          <w:lang w:eastAsia="ru-RU"/>
        </w:rPr>
        <w:t xml:space="preserve"> меня это важно для участия в конкурсе. Спасибо за понимание.</w:t>
      </w:r>
    </w:p>
    <w:p w:rsidR="00E6074E" w:rsidRPr="00E6074E" w:rsidRDefault="00E6074E" w:rsidP="00E607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</w:p>
    <w:p w:rsidR="00E6074E" w:rsidRPr="00E6074E" w:rsidRDefault="00E6074E" w:rsidP="00E607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E6074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Минченко Ольга Сергеевна,</w:t>
      </w:r>
    </w:p>
    <w:p w:rsidR="00E6074E" w:rsidRPr="00E6074E" w:rsidRDefault="00E6074E" w:rsidP="00E607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proofErr w:type="spellStart"/>
      <w:r w:rsidRPr="00E6074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м.н.с</w:t>
      </w:r>
      <w:proofErr w:type="spellEnd"/>
      <w:r w:rsidRPr="00E6074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. ИГМУ НИУ ВШЭ</w:t>
      </w:r>
    </w:p>
    <w:p w:rsidR="00E6074E" w:rsidRPr="00E6074E" w:rsidRDefault="00E6074E" w:rsidP="00E607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E6074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преподаватель кафедры </w:t>
      </w:r>
      <w:proofErr w:type="spellStart"/>
      <w:r w:rsidRPr="00E6074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ТиПГУ</w:t>
      </w:r>
      <w:proofErr w:type="spellEnd"/>
      <w:r w:rsidRPr="00E6074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НИУ ВШЭ,</w:t>
      </w:r>
    </w:p>
    <w:p w:rsidR="00E6074E" w:rsidRPr="00E6074E" w:rsidRDefault="00E6074E" w:rsidP="00E607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E6074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г. Москва, Мясницкая 20, к. 218</w:t>
      </w:r>
    </w:p>
    <w:p w:rsidR="00E6074E" w:rsidRDefault="00E6074E"/>
    <w:p w:rsidR="00E6074E" w:rsidRDefault="00E6074E">
      <w:r>
        <w:rPr>
          <w:rFonts w:ascii="Segoe UI" w:hAnsi="Segoe UI" w:cs="Segoe UI"/>
          <w:color w:val="000000"/>
          <w:sz w:val="20"/>
          <w:szCs w:val="20"/>
        </w:rPr>
        <w:t>От: e-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journal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[e-journal@spa.msu.ru]</w:t>
      </w:r>
      <w:r>
        <w:rPr>
          <w:rFonts w:ascii="Segoe UI" w:hAnsi="Segoe UI" w:cs="Segoe UI"/>
          <w:color w:val="000000"/>
          <w:sz w:val="20"/>
          <w:szCs w:val="20"/>
        </w:rPr>
        <w:br/>
        <w:t>Отправлено: 7 марта 2014 г. 11:21</w:t>
      </w:r>
      <w:r>
        <w:rPr>
          <w:rFonts w:ascii="Segoe UI" w:hAnsi="Segoe UI" w:cs="Segoe UI"/>
          <w:color w:val="000000"/>
          <w:sz w:val="20"/>
          <w:szCs w:val="20"/>
        </w:rPr>
        <w:br/>
        <w:t>Кому: Минченко Ольга Сергеевна</w:t>
      </w:r>
      <w:r>
        <w:rPr>
          <w:rFonts w:ascii="Segoe UI" w:hAnsi="Segoe UI" w:cs="Segoe UI"/>
          <w:color w:val="000000"/>
          <w:sz w:val="20"/>
          <w:szCs w:val="20"/>
        </w:rPr>
        <w:br/>
        <w:t>Тема: HA:</w:t>
      </w:r>
      <w:r>
        <w:rPr>
          <w:rFonts w:ascii="Segoe UI" w:hAnsi="Segoe UI" w:cs="Segoe UI"/>
          <w:color w:val="000000"/>
          <w:sz w:val="20"/>
          <w:szCs w:val="20"/>
        </w:rPr>
        <w:br/>
      </w:r>
      <w:r>
        <w:rPr>
          <w:rFonts w:ascii="Segoe UI" w:hAnsi="Segoe UI" w:cs="Segoe UI"/>
          <w:color w:val="000000"/>
          <w:sz w:val="20"/>
          <w:szCs w:val="20"/>
        </w:rPr>
        <w:br/>
        <w:t>Уважаемая Ольга Сергеевна!</w:t>
      </w:r>
      <w:r>
        <w:rPr>
          <w:rFonts w:ascii="Segoe UI" w:hAnsi="Segoe UI" w:cs="Segoe UI"/>
          <w:color w:val="000000"/>
          <w:sz w:val="20"/>
          <w:szCs w:val="20"/>
        </w:rPr>
        <w:br/>
      </w:r>
      <w:r>
        <w:rPr>
          <w:rFonts w:ascii="Segoe UI" w:hAnsi="Segoe UI" w:cs="Segoe UI"/>
          <w:color w:val="000000"/>
          <w:sz w:val="20"/>
          <w:szCs w:val="20"/>
        </w:rPr>
        <w:br/>
        <w:t>Факт рецензирования Вашей статьи редакция, безусловно, готова подтвердить, однако сами рецензии не предоставляются. В какой форме Вы бы хотели получить подтверждение факта рецензирования?</w:t>
      </w:r>
      <w:r>
        <w:rPr>
          <w:rFonts w:ascii="Segoe UI" w:hAnsi="Segoe UI" w:cs="Segoe UI"/>
          <w:color w:val="000000"/>
          <w:sz w:val="20"/>
          <w:szCs w:val="20"/>
        </w:rPr>
        <w:br/>
      </w:r>
      <w:r>
        <w:rPr>
          <w:rFonts w:ascii="Segoe UI" w:hAnsi="Segoe UI" w:cs="Segoe UI"/>
          <w:color w:val="000000"/>
          <w:sz w:val="20"/>
          <w:szCs w:val="20"/>
        </w:rPr>
        <w:br/>
        <w:t>С уважением,</w:t>
      </w:r>
      <w:r>
        <w:rPr>
          <w:rFonts w:ascii="Segoe UI" w:hAnsi="Segoe UI" w:cs="Segoe UI"/>
          <w:color w:val="000000"/>
          <w:sz w:val="20"/>
          <w:szCs w:val="20"/>
        </w:rPr>
        <w:br/>
        <w:t>Александрова Анна Константиновна</w:t>
      </w:r>
      <w:r>
        <w:rPr>
          <w:rFonts w:ascii="Segoe UI" w:hAnsi="Segoe UI" w:cs="Segoe UI"/>
          <w:color w:val="000000"/>
          <w:sz w:val="20"/>
          <w:szCs w:val="20"/>
        </w:rPr>
        <w:br/>
        <w:t>технический редактор научного журнала "Государственное управление. Электронный вестник"</w:t>
      </w:r>
    </w:p>
    <w:p w:rsidR="00E6074E" w:rsidRDefault="00E6074E"/>
    <w:sectPr w:rsidR="00E6074E" w:rsidSect="00E6074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74E"/>
    <w:rsid w:val="00B33C73"/>
    <w:rsid w:val="00E6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7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7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6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56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9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12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7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50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00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1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8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2.hse.ru/owa/redir.aspx?C=V8F6PMlFYkmg8TJwQANWEzb8hvuhENEInwuyuhbI43lJuoPvUrajNsWOXA7ZIniqaEmWwW6KJVE.&amp;URL=http%3a%2f%2fe-journal.spa.msu.ru%2fvestnik%2fitem%2f37_2013minchenko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il2.hse.ru/owa/redir.aspx?C=V8F6PMlFYkmg8TJwQANWEzb8hvuhENEInwuyuhbI43lJuoPvUrajNsWOXA7ZIniqaEmWwW6KJVE.&amp;URL=http%3a%2f%2fe-journal.spa.msu.ru%2fvestnik%2fitem%2f37_2013minchenko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Toptishka</dc:creator>
  <cp:keywords/>
  <dc:description/>
  <cp:lastModifiedBy>Toptishka</cp:lastModifiedBy>
  <cp:revision>1</cp:revision>
  <dcterms:created xsi:type="dcterms:W3CDTF">2014-03-11T09:45:00Z</dcterms:created>
  <dcterms:modified xsi:type="dcterms:W3CDTF">2014-03-11T09:53:00Z</dcterms:modified>
</cp:coreProperties>
</file>